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DF3" w:rsidRDefault="00734DF3"/>
    <w:p w:rsidR="00E209C9" w:rsidRDefault="00E209C9" w:rsidP="00E209C9">
      <w:pPr>
        <w:pStyle w:val="ox-6a5c865b92-msonormal"/>
        <w:spacing w:before="0" w:beforeAutospacing="0" w:after="120" w:afterAutospacing="0" w:line="235" w:lineRule="atLeast"/>
        <w:jc w:val="center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Verdana" w:hAnsi="Verdana" w:cs="Calibri"/>
          <w:b/>
          <w:bCs/>
          <w:smallCaps/>
          <w:color w:val="385623"/>
          <w:sz w:val="32"/>
          <w:szCs w:val="32"/>
          <w:u w:val="single"/>
        </w:rPr>
        <w:t>Reduce Single-Use Campaign</w:t>
      </w:r>
    </w:p>
    <w:p w:rsidR="00E209C9" w:rsidRDefault="00E209C9" w:rsidP="00E209C9">
      <w:pPr>
        <w:pStyle w:val="ox-6a5c865b92-msonormal"/>
        <w:spacing w:before="0" w:beforeAutospacing="0" w:after="0" w:afterAutospacing="0" w:line="235" w:lineRule="atLeast"/>
        <w:jc w:val="center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Verdana" w:hAnsi="Verdana" w:cs="Calibri"/>
          <w:b/>
          <w:bCs/>
          <w:smallCaps/>
          <w:color w:val="FF0000"/>
          <w:sz w:val="36"/>
          <w:szCs w:val="36"/>
          <w:u w:val="single"/>
        </w:rPr>
        <w:t>Swap2Save</w:t>
      </w:r>
    </w:p>
    <w:p w:rsidR="00E209C9" w:rsidRDefault="00E209C9" w:rsidP="00E209C9">
      <w:pPr>
        <w:pStyle w:val="ox-6a5c865b92-msonormal"/>
        <w:spacing w:before="0" w:beforeAutospacing="0" w:after="0" w:afterAutospacing="0" w:line="235" w:lineRule="atLeast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Verdana" w:hAnsi="Verdana" w:cs="Calibri"/>
          <w:b/>
          <w:bCs/>
          <w:smallCaps/>
          <w:color w:val="FF0000"/>
          <w:sz w:val="22"/>
          <w:szCs w:val="22"/>
        </w:rPr>
        <w:t> </w:t>
      </w:r>
    </w:p>
    <w:p w:rsidR="00E209C9" w:rsidRDefault="00E209C9" w:rsidP="00E209C9">
      <w:pPr>
        <w:pStyle w:val="ox-6a5c865b92-msonormal"/>
        <w:spacing w:before="0" w:beforeAutospacing="0" w:after="0" w:afterAutospacing="0" w:line="235" w:lineRule="atLeast"/>
        <w:jc w:val="center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Verdana" w:hAnsi="Verdana" w:cs="Calibri"/>
          <w:b/>
          <w:bCs/>
          <w:smallCaps/>
          <w:color w:val="385623"/>
          <w:sz w:val="22"/>
          <w:szCs w:val="22"/>
        </w:rPr>
        <w:t>Guest Article by Tracey From</w:t>
      </w:r>
    </w:p>
    <w:p w:rsidR="00E209C9" w:rsidRDefault="00E209C9" w:rsidP="00E209C9">
      <w:pPr>
        <w:pStyle w:val="ox-6a5c865b92-msonormal"/>
        <w:spacing w:before="0" w:beforeAutospacing="0" w:after="0" w:afterAutospacing="0" w:line="235" w:lineRule="atLeast"/>
        <w:jc w:val="center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Verdana" w:hAnsi="Verdana" w:cs="Calibri"/>
          <w:b/>
          <w:bCs/>
          <w:smallCaps/>
          <w:color w:val="385623"/>
          <w:sz w:val="22"/>
          <w:szCs w:val="22"/>
        </w:rPr>
        <w:t>The Norfolk County Council Waste Team</w:t>
      </w:r>
    </w:p>
    <w:p w:rsidR="00E209C9" w:rsidRDefault="00E209C9" w:rsidP="00E209C9">
      <w:pPr>
        <w:pStyle w:val="ox-6a5c865b92-msonormal"/>
        <w:spacing w:before="0" w:beforeAutospacing="0" w:after="0" w:afterAutospacing="0" w:line="235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E209C9" w:rsidRDefault="00E209C9" w:rsidP="00E209C9">
      <w:pPr>
        <w:pStyle w:val="ox-6a5c865b92-msonormal"/>
        <w:spacing w:before="0" w:beforeAutospacing="0" w:after="120" w:afterAutospacing="0" w:line="235" w:lineRule="atLeast"/>
        <w:ind w:left="567" w:right="567"/>
        <w:rPr>
          <w:rFonts w:ascii="Calibri" w:hAnsi="Calibri" w:cs="Calibri"/>
          <w:color w:val="000000"/>
          <w:sz w:val="22"/>
          <w:szCs w:val="22"/>
        </w:rPr>
      </w:pPr>
      <w:r>
        <w:rPr>
          <w:rFonts w:ascii="Verdana" w:hAnsi="Verdana" w:cs="Calibri"/>
          <w:b/>
          <w:bCs/>
          <w:color w:val="1F4E79"/>
          <w:sz w:val="22"/>
          <w:szCs w:val="22"/>
        </w:rPr>
        <w:t>Editor’s note:</w:t>
      </w:r>
    </w:p>
    <w:p w:rsidR="00E209C9" w:rsidRDefault="00E209C9" w:rsidP="00E209C9">
      <w:pPr>
        <w:pStyle w:val="ox-6a5c865b92-msonormal"/>
        <w:spacing w:before="0" w:beforeAutospacing="0" w:after="120" w:afterAutospacing="0" w:line="235" w:lineRule="atLeast"/>
        <w:ind w:left="567" w:right="567"/>
        <w:rPr>
          <w:rFonts w:ascii="Calibri" w:hAnsi="Calibri" w:cs="Calibri"/>
          <w:color w:val="000000"/>
          <w:sz w:val="22"/>
          <w:szCs w:val="22"/>
        </w:rPr>
      </w:pPr>
      <w:r>
        <w:rPr>
          <w:rFonts w:ascii="Verdana" w:hAnsi="Verdana" w:cs="Calibri"/>
          <w:color w:val="1F4E79"/>
          <w:sz w:val="22"/>
          <w:szCs w:val="22"/>
        </w:rPr>
        <w:t>We are pleased to give you tips from the Norfolk County Council Waste team. We work closely with them – and remember: if we waste less, we reduce our carbon footprint – and save money. </w:t>
      </w:r>
    </w:p>
    <w:p w:rsidR="00E209C9" w:rsidRDefault="00E209C9" w:rsidP="00E209C9">
      <w:pPr>
        <w:pStyle w:val="ox-6a5c865b92-msonormal"/>
        <w:spacing w:before="0" w:beforeAutospacing="0" w:after="0" w:afterAutospacing="0" w:line="235" w:lineRule="atLeast"/>
        <w:ind w:left="567" w:right="567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Fonts w:ascii="Verdana" w:hAnsi="Verdana" w:cs="Calibri"/>
          <w:b/>
          <w:bCs/>
          <w:color w:val="1F4E79"/>
          <w:sz w:val="22"/>
          <w:szCs w:val="22"/>
        </w:rPr>
        <w:t>Tracey</w:t>
      </w:r>
      <w:proofErr w:type="gramEnd"/>
      <w:r>
        <w:rPr>
          <w:rFonts w:ascii="Verdana" w:hAnsi="Verdana" w:cs="Calibri"/>
          <w:color w:val="1F4E79"/>
          <w:sz w:val="22"/>
          <w:szCs w:val="22"/>
        </w:rPr>
        <w:t> who wrote this tip, has a background in teaching. She joined the waste reduction team in 2006 to help to deliver a waste education programme. Since then, she has been involved in several waste reduction initiatives including textiles and litter, but her main focus is on school and community engagement projects.</w:t>
      </w:r>
    </w:p>
    <w:p w:rsidR="00E209C9" w:rsidRDefault="00E209C9" w:rsidP="00E209C9">
      <w:pPr>
        <w:pStyle w:val="ox-6a5c865b92-msonormal"/>
        <w:spacing w:before="0" w:beforeAutospacing="0" w:after="120" w:afterAutospacing="0" w:line="235" w:lineRule="atLeast"/>
        <w:ind w:left="567" w:right="567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Verdana" w:hAnsi="Verdana" w:cs="Calibri"/>
          <w:color w:val="FF0000"/>
          <w:sz w:val="22"/>
          <w:szCs w:val="22"/>
        </w:rPr>
        <w:t>________</w:t>
      </w:r>
    </w:p>
    <w:p w:rsidR="00E209C9" w:rsidRDefault="00E209C9" w:rsidP="00E209C9">
      <w:pPr>
        <w:pStyle w:val="ox-6a5c865b92-msonormal"/>
        <w:spacing w:before="0" w:beforeAutospacing="0" w:after="120" w:afterAutospacing="0" w:line="235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Verdana" w:hAnsi="Verdana" w:cs="Calibri"/>
          <w:b/>
          <w:bCs/>
          <w:color w:val="1F4E79"/>
          <w:sz w:val="28"/>
          <w:szCs w:val="28"/>
        </w:rPr>
        <w:t>Reduce Single-Use: swap2save</w:t>
      </w:r>
    </w:p>
    <w:p w:rsidR="00E209C9" w:rsidRDefault="00E209C9" w:rsidP="00E209C9">
      <w:pPr>
        <w:pStyle w:val="ox-6a5c865b92-msonormal"/>
        <w:spacing w:before="0" w:beforeAutospacing="0" w:after="120" w:afterAutospacing="0" w:line="235" w:lineRule="atLeast"/>
        <w:rPr>
          <w:rFonts w:ascii="Calibri" w:hAnsi="Calibri" w:cs="Calibri"/>
          <w:color w:val="000000"/>
          <w:sz w:val="22"/>
          <w:szCs w:val="22"/>
        </w:rPr>
      </w:pPr>
      <w:hyperlink r:id="rId4" w:tgtFrame="_blank" w:history="1">
        <w:r>
          <w:rPr>
            <w:rStyle w:val="Hyperlink"/>
            <w:rFonts w:ascii="Verdana" w:hAnsi="Verdana" w:cs="Calibri"/>
            <w:color w:val="0563C1"/>
            <w:sz w:val="22"/>
            <w:szCs w:val="22"/>
          </w:rPr>
          <w:t>Single-use products</w:t>
        </w:r>
      </w:hyperlink>
      <w:r>
        <w:rPr>
          <w:rFonts w:ascii="Verdana" w:hAnsi="Verdana" w:cs="Calibri"/>
          <w:color w:val="000000"/>
          <w:sz w:val="22"/>
          <w:szCs w:val="22"/>
        </w:rPr>
        <w:t> are items that are used just once, sometimes only for a few moments, before being thrown away. Vast amounts of energy and resources are used in their production, plus these products are responsible for huge volumes of litter and pollution.</w:t>
      </w:r>
    </w:p>
    <w:p w:rsidR="00E209C9" w:rsidRDefault="00E209C9" w:rsidP="00E209C9">
      <w:pPr>
        <w:pStyle w:val="ox-6a5c865b92-msonormal"/>
        <w:spacing w:before="0" w:beforeAutospacing="0" w:after="120" w:afterAutospacing="0" w:line="235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noProof/>
          <w:color w:val="000000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002.png@01D7232C.977AF570" o:spid="_x0000_s1026" type="#_x0000_t75" alt="" style="position:absolute;margin-left:0;margin-top:0;width:139.5pt;height:57.75pt;z-index:251658240;mso-position-horizontal:left;mso-position-vertical-relative:line" o:allowoverlap="f">
            <w10:wrap type="square"/>
          </v:shape>
        </w:pict>
      </w:r>
      <w:r>
        <w:rPr>
          <w:rFonts w:ascii="Verdana" w:hAnsi="Verdana" w:cs="Calibri"/>
          <w:color w:val="000000"/>
          <w:sz w:val="22"/>
          <w:szCs w:val="22"/>
        </w:rPr>
        <w:t>Our </w:t>
      </w:r>
      <w:hyperlink r:id="rId5" w:tgtFrame="_blank" w:history="1">
        <w:r>
          <w:rPr>
            <w:rStyle w:val="Hyperlink"/>
            <w:rFonts w:ascii="Verdana" w:hAnsi="Verdana" w:cs="Calibri"/>
            <w:color w:val="0563C1"/>
            <w:sz w:val="22"/>
            <w:szCs w:val="22"/>
          </w:rPr>
          <w:t>swap2save </w:t>
        </w:r>
      </w:hyperlink>
      <w:r>
        <w:rPr>
          <w:rStyle w:val="ox-6a5c865b92-msohyperlink"/>
          <w:rFonts w:ascii="Verdana" w:hAnsi="Verdana" w:cs="Calibri"/>
          <w:color w:val="0563C1"/>
          <w:sz w:val="22"/>
          <w:szCs w:val="22"/>
          <w:u w:val="single"/>
        </w:rPr>
        <w:t>campaign</w:t>
      </w:r>
      <w:r>
        <w:rPr>
          <w:rFonts w:ascii="Verdana" w:hAnsi="Verdana" w:cs="Calibri"/>
          <w:color w:val="000000"/>
          <w:sz w:val="22"/>
          <w:szCs w:val="22"/>
        </w:rPr>
        <w:t> launched on 22</w:t>
      </w:r>
      <w:r>
        <w:rPr>
          <w:rFonts w:ascii="Verdana" w:hAnsi="Verdana" w:cs="Calibri"/>
          <w:color w:val="000000"/>
          <w:sz w:val="17"/>
          <w:szCs w:val="17"/>
          <w:vertAlign w:val="superscript"/>
        </w:rPr>
        <w:t>nd</w:t>
      </w:r>
      <w:r>
        <w:rPr>
          <w:rFonts w:ascii="Verdana" w:hAnsi="Verdana" w:cs="Calibri"/>
          <w:color w:val="000000"/>
          <w:sz w:val="22"/>
          <w:szCs w:val="22"/>
        </w:rPr>
        <w:t> March and calls for people to swap single-use products for </w:t>
      </w:r>
      <w:r>
        <w:rPr>
          <w:rFonts w:ascii="Verdana" w:hAnsi="Verdana" w:cs="Calibri"/>
          <w:b/>
          <w:bCs/>
          <w:color w:val="000000"/>
          <w:sz w:val="22"/>
          <w:szCs w:val="22"/>
        </w:rPr>
        <w:t>reusable</w:t>
      </w:r>
      <w:r>
        <w:rPr>
          <w:rFonts w:ascii="Verdana" w:hAnsi="Verdana" w:cs="Calibri"/>
          <w:color w:val="000000"/>
          <w:sz w:val="22"/>
          <w:szCs w:val="22"/>
        </w:rPr>
        <w:t> alternatives. We’re asking individuals, schools and businesses to pledge to swap in a bid to save the planet and save money.</w:t>
      </w:r>
    </w:p>
    <w:p w:rsidR="00E209C9" w:rsidRDefault="00E209C9" w:rsidP="00E209C9">
      <w:pPr>
        <w:pStyle w:val="ox-6a5c865b92-msonormal"/>
        <w:spacing w:before="0" w:beforeAutospacing="0" w:after="120" w:afterAutospacing="0" w:line="235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Verdana" w:hAnsi="Verdana" w:cs="Calibri"/>
          <w:color w:val="000000"/>
          <w:sz w:val="22"/>
          <w:szCs w:val="22"/>
        </w:rPr>
        <w:t>By making some small everyday changes, like swapping a </w:t>
      </w:r>
      <w:r>
        <w:rPr>
          <w:rFonts w:ascii="Verdana" w:hAnsi="Verdana" w:cs="Calibri"/>
          <w:b/>
          <w:bCs/>
          <w:color w:val="000000"/>
          <w:sz w:val="22"/>
          <w:szCs w:val="22"/>
        </w:rPr>
        <w:t>disposable</w:t>
      </w:r>
      <w:r>
        <w:rPr>
          <w:rFonts w:ascii="Verdana" w:hAnsi="Verdana" w:cs="Calibri"/>
          <w:color w:val="000000"/>
          <w:sz w:val="22"/>
          <w:szCs w:val="22"/>
        </w:rPr>
        <w:t> plastic water bottle for a </w:t>
      </w:r>
      <w:r>
        <w:rPr>
          <w:rFonts w:ascii="Verdana" w:hAnsi="Verdana" w:cs="Calibri"/>
          <w:b/>
          <w:bCs/>
          <w:color w:val="000000"/>
          <w:sz w:val="22"/>
          <w:szCs w:val="22"/>
        </w:rPr>
        <w:t>refillable</w:t>
      </w:r>
      <w:r>
        <w:rPr>
          <w:rFonts w:ascii="Verdana" w:hAnsi="Verdana" w:cs="Calibri"/>
          <w:color w:val="000000"/>
          <w:sz w:val="22"/>
          <w:szCs w:val="22"/>
        </w:rPr>
        <w:t> one, or ditching throw away wet wipes in favour of a washable cotton flannel, everyone can help to drive down single-use product and plastic waste in Norfolk.</w:t>
      </w:r>
    </w:p>
    <w:p w:rsidR="00E209C9" w:rsidRDefault="00E209C9" w:rsidP="00E209C9">
      <w:pPr>
        <w:pStyle w:val="ox-6a5c865b92-msonormal"/>
        <w:spacing w:before="0" w:beforeAutospacing="0" w:after="120" w:afterAutospacing="0" w:line="235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Verdana" w:hAnsi="Verdana" w:cs="Calibri"/>
          <w:color w:val="000000"/>
          <w:sz w:val="22"/>
          <w:szCs w:val="22"/>
        </w:rPr>
        <w:t>The single-use items targeted by the campaign lead to 30,000 tonnes of waste annually in Norfolk, costing £3.47 million to dispose of every year.</w:t>
      </w:r>
    </w:p>
    <w:p w:rsidR="00E209C9" w:rsidRDefault="00E209C9" w:rsidP="00E209C9">
      <w:pPr>
        <w:pStyle w:val="ox-6a5c865b92-msonormal"/>
        <w:spacing w:before="0" w:beforeAutospacing="0" w:after="120" w:afterAutospacing="0" w:line="235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Verdana" w:hAnsi="Verdana" w:cs="Calibri"/>
          <w:b/>
          <w:bCs/>
          <w:color w:val="1F4E79"/>
        </w:rPr>
        <w:t>What the campaign involves</w:t>
      </w:r>
    </w:p>
    <w:p w:rsidR="00E209C9" w:rsidRDefault="00E209C9" w:rsidP="00E209C9">
      <w:pPr>
        <w:pStyle w:val="ox-6a5c865b92-msonormal"/>
        <w:spacing w:before="0" w:beforeAutospacing="0" w:after="120" w:afterAutospacing="0" w:line="235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Verdana" w:hAnsi="Verdana" w:cs="Calibri"/>
          <w:color w:val="000000"/>
          <w:sz w:val="22"/>
          <w:szCs w:val="22"/>
        </w:rPr>
        <w:t>Social media posts will be going out via Norfolk recycles and Norfolk County Council social media platforms every Monday from 22</w:t>
      </w:r>
      <w:r>
        <w:rPr>
          <w:rFonts w:ascii="Verdana" w:hAnsi="Verdana" w:cs="Calibri"/>
          <w:color w:val="000000"/>
          <w:sz w:val="17"/>
          <w:szCs w:val="17"/>
          <w:vertAlign w:val="superscript"/>
        </w:rPr>
        <w:t>nd</w:t>
      </w:r>
      <w:r>
        <w:rPr>
          <w:rFonts w:ascii="Verdana" w:hAnsi="Verdana" w:cs="Calibri"/>
          <w:color w:val="000000"/>
          <w:sz w:val="22"/>
          <w:szCs w:val="22"/>
        </w:rPr>
        <w:t> March until 7</w:t>
      </w:r>
      <w:r>
        <w:rPr>
          <w:rFonts w:ascii="Verdana" w:hAnsi="Verdana" w:cs="Calibri"/>
          <w:color w:val="000000"/>
          <w:sz w:val="17"/>
          <w:szCs w:val="17"/>
          <w:vertAlign w:val="superscript"/>
        </w:rPr>
        <w:t>th</w:t>
      </w:r>
      <w:r>
        <w:rPr>
          <w:rFonts w:ascii="Verdana" w:hAnsi="Verdana" w:cs="Calibri"/>
          <w:color w:val="000000"/>
          <w:sz w:val="22"/>
          <w:szCs w:val="22"/>
        </w:rPr>
        <w:t> June 2021. Each post will promote one of 12 simple swaps that individuals can make to reduce the use of common single-use products.</w:t>
      </w:r>
    </w:p>
    <w:p w:rsidR="00E209C9" w:rsidRDefault="00E209C9" w:rsidP="00E209C9">
      <w:pPr>
        <w:pStyle w:val="ox-6a5c865b92-msonormal"/>
        <w:spacing w:before="0" w:beforeAutospacing="0" w:after="120" w:afterAutospacing="0" w:line="235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Verdana" w:hAnsi="Verdana" w:cs="Calibri"/>
          <w:b/>
          <w:bCs/>
          <w:color w:val="1F4E79"/>
        </w:rPr>
        <w:t>12 Simple Swaps:</w:t>
      </w:r>
    </w:p>
    <w:p w:rsidR="00E209C9" w:rsidRDefault="00E209C9" w:rsidP="00E209C9">
      <w:pPr>
        <w:pStyle w:val="ox-6a5c865b92-msolistparagraph"/>
        <w:spacing w:before="0" w:beforeAutospacing="0" w:after="0" w:afterAutospacing="0" w:line="235" w:lineRule="atLeast"/>
        <w:ind w:left="720" w:hanging="360"/>
        <w:rPr>
          <w:rFonts w:ascii="Calibri" w:hAnsi="Calibri" w:cs="Calibri"/>
          <w:color w:val="000000"/>
          <w:sz w:val="22"/>
          <w:szCs w:val="22"/>
        </w:rPr>
      </w:pPr>
      <w:r>
        <w:rPr>
          <w:rFonts w:ascii="Symbol" w:hAnsi="Symbol" w:cs="Calibri"/>
          <w:color w:val="000000"/>
          <w:sz w:val="22"/>
          <w:szCs w:val="22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rFonts w:ascii="Calibri" w:hAnsi="Calibri" w:cs="Calibri"/>
          <w:noProof/>
          <w:color w:val="000000"/>
          <w:sz w:val="22"/>
          <w:szCs w:val="22"/>
        </w:rPr>
        <w:pict>
          <v:shape id="image003.jpg@01D7232C.977AF570" o:spid="_x0000_s1027" type="#_x0000_t75" alt="" style="position:absolute;left:0;text-align:left;margin-left:0;margin-top:0;width:261pt;height:147pt;z-index:251658240;mso-position-horizontal:left;mso-position-horizontal-relative:text;mso-position-vertical-relative:line" o:allowoverlap="f">
            <w10:wrap type="square"/>
          </v:shape>
        </w:pict>
      </w:r>
      <w:r>
        <w:rPr>
          <w:rFonts w:ascii="Verdana" w:hAnsi="Verdana" w:cs="Calibri"/>
          <w:color w:val="000000"/>
          <w:sz w:val="22"/>
          <w:szCs w:val="22"/>
        </w:rPr>
        <w:t>Swap bottled water</w:t>
      </w:r>
    </w:p>
    <w:p w:rsidR="00E209C9" w:rsidRDefault="00E209C9" w:rsidP="00E209C9">
      <w:pPr>
        <w:pStyle w:val="ox-6a5c865b92-msolistparagraph"/>
        <w:spacing w:before="0" w:beforeAutospacing="0" w:after="0" w:afterAutospacing="0" w:line="235" w:lineRule="atLeast"/>
        <w:ind w:left="720" w:hanging="360"/>
        <w:rPr>
          <w:rFonts w:ascii="Calibri" w:hAnsi="Calibri" w:cs="Calibri"/>
          <w:color w:val="000000"/>
          <w:sz w:val="22"/>
          <w:szCs w:val="22"/>
        </w:rPr>
      </w:pPr>
      <w:r>
        <w:rPr>
          <w:rFonts w:ascii="Symbol" w:hAnsi="Symbol" w:cs="Calibri"/>
          <w:color w:val="000000"/>
          <w:sz w:val="22"/>
          <w:szCs w:val="22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rFonts w:ascii="Verdana" w:hAnsi="Verdana" w:cs="Calibri"/>
          <w:color w:val="000000"/>
          <w:sz w:val="22"/>
          <w:szCs w:val="22"/>
        </w:rPr>
        <w:t>Swap ready-made sandwiches</w:t>
      </w:r>
    </w:p>
    <w:p w:rsidR="00E209C9" w:rsidRDefault="00E209C9" w:rsidP="00E209C9">
      <w:pPr>
        <w:pStyle w:val="ox-6a5c865b92-msolistparagraph"/>
        <w:spacing w:before="0" w:beforeAutospacing="0" w:after="0" w:afterAutospacing="0" w:line="235" w:lineRule="atLeast"/>
        <w:ind w:left="720" w:hanging="360"/>
        <w:rPr>
          <w:rFonts w:ascii="Calibri" w:hAnsi="Calibri" w:cs="Calibri"/>
          <w:color w:val="000000"/>
          <w:sz w:val="22"/>
          <w:szCs w:val="22"/>
        </w:rPr>
      </w:pPr>
      <w:r>
        <w:rPr>
          <w:rFonts w:ascii="Symbol" w:hAnsi="Symbol" w:cs="Calibri"/>
          <w:color w:val="000000"/>
          <w:sz w:val="22"/>
          <w:szCs w:val="22"/>
        </w:rPr>
        <w:lastRenderedPageBreak/>
        <w:t></w:t>
      </w:r>
      <w:r>
        <w:rPr>
          <w:color w:val="000000"/>
          <w:sz w:val="14"/>
          <w:szCs w:val="14"/>
        </w:rPr>
        <w:t>         </w:t>
      </w:r>
      <w:r>
        <w:rPr>
          <w:rFonts w:ascii="Verdana" w:hAnsi="Verdana" w:cs="Calibri"/>
          <w:color w:val="000000"/>
          <w:sz w:val="22"/>
          <w:szCs w:val="22"/>
        </w:rPr>
        <w:t>Swap disposable wipes</w:t>
      </w:r>
    </w:p>
    <w:p w:rsidR="00E209C9" w:rsidRDefault="00E209C9" w:rsidP="00E209C9">
      <w:pPr>
        <w:pStyle w:val="ox-6a5c865b92-msolistparagraph"/>
        <w:spacing w:before="0" w:beforeAutospacing="0" w:after="0" w:afterAutospacing="0" w:line="235" w:lineRule="atLeast"/>
        <w:ind w:left="720" w:hanging="360"/>
        <w:rPr>
          <w:rFonts w:ascii="Calibri" w:hAnsi="Calibri" w:cs="Calibri"/>
          <w:color w:val="000000"/>
          <w:sz w:val="22"/>
          <w:szCs w:val="22"/>
        </w:rPr>
      </w:pPr>
      <w:r>
        <w:rPr>
          <w:rFonts w:ascii="Symbol" w:hAnsi="Symbol" w:cs="Calibri"/>
          <w:color w:val="000000"/>
          <w:sz w:val="22"/>
          <w:szCs w:val="22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rFonts w:ascii="Verdana" w:hAnsi="Verdana" w:cs="Calibri"/>
          <w:color w:val="000000"/>
          <w:sz w:val="22"/>
          <w:szCs w:val="22"/>
        </w:rPr>
        <w:t>Swap disposable coffee cups</w:t>
      </w:r>
    </w:p>
    <w:p w:rsidR="00E209C9" w:rsidRDefault="00E209C9" w:rsidP="00E209C9">
      <w:pPr>
        <w:pStyle w:val="ox-6a5c865b92-msolistparagraph"/>
        <w:spacing w:before="0" w:beforeAutospacing="0" w:after="0" w:afterAutospacing="0" w:line="235" w:lineRule="atLeast"/>
        <w:ind w:left="720" w:hanging="360"/>
        <w:rPr>
          <w:rFonts w:ascii="Calibri" w:hAnsi="Calibri" w:cs="Calibri"/>
          <w:color w:val="000000"/>
          <w:sz w:val="22"/>
          <w:szCs w:val="22"/>
        </w:rPr>
      </w:pPr>
      <w:r>
        <w:rPr>
          <w:rFonts w:ascii="Symbol" w:hAnsi="Symbol" w:cs="Calibri"/>
          <w:color w:val="000000"/>
          <w:sz w:val="22"/>
          <w:szCs w:val="22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rFonts w:ascii="Verdana" w:hAnsi="Verdana" w:cs="Calibri"/>
          <w:color w:val="000000"/>
          <w:sz w:val="22"/>
          <w:szCs w:val="22"/>
        </w:rPr>
        <w:t>Swap plastic plant pots</w:t>
      </w:r>
    </w:p>
    <w:p w:rsidR="00E209C9" w:rsidRDefault="00E209C9" w:rsidP="00E209C9">
      <w:pPr>
        <w:pStyle w:val="ox-6a5c865b92-msolistparagraph"/>
        <w:spacing w:before="0" w:beforeAutospacing="0" w:after="0" w:afterAutospacing="0" w:line="235" w:lineRule="atLeast"/>
        <w:ind w:left="720" w:hanging="360"/>
        <w:rPr>
          <w:rFonts w:ascii="Calibri" w:hAnsi="Calibri" w:cs="Calibri"/>
          <w:color w:val="000000"/>
          <w:sz w:val="22"/>
          <w:szCs w:val="22"/>
        </w:rPr>
      </w:pPr>
      <w:r>
        <w:rPr>
          <w:rFonts w:ascii="Symbol" w:hAnsi="Symbol" w:cs="Calibri"/>
          <w:color w:val="000000"/>
          <w:sz w:val="22"/>
          <w:szCs w:val="22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rFonts w:ascii="Verdana" w:hAnsi="Verdana" w:cs="Calibri"/>
          <w:color w:val="000000"/>
          <w:sz w:val="22"/>
          <w:szCs w:val="22"/>
        </w:rPr>
        <w:t>Swap disposable face masks</w:t>
      </w:r>
    </w:p>
    <w:p w:rsidR="00E209C9" w:rsidRDefault="00E209C9" w:rsidP="00E209C9">
      <w:pPr>
        <w:pStyle w:val="ox-6a5c865b92-msolistparagraph"/>
        <w:spacing w:before="0" w:beforeAutospacing="0" w:after="0" w:afterAutospacing="0" w:line="235" w:lineRule="atLeast"/>
        <w:ind w:left="720" w:hanging="360"/>
        <w:rPr>
          <w:rFonts w:ascii="Calibri" w:hAnsi="Calibri" w:cs="Calibri"/>
          <w:color w:val="000000"/>
          <w:sz w:val="22"/>
          <w:szCs w:val="22"/>
        </w:rPr>
      </w:pPr>
      <w:r>
        <w:rPr>
          <w:rFonts w:ascii="Symbol" w:hAnsi="Symbol" w:cs="Calibri"/>
          <w:color w:val="000000"/>
          <w:sz w:val="22"/>
          <w:szCs w:val="22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rFonts w:ascii="Verdana" w:hAnsi="Verdana" w:cs="Calibri"/>
          <w:color w:val="000000"/>
          <w:sz w:val="22"/>
          <w:szCs w:val="22"/>
        </w:rPr>
        <w:t>Swap crisp packets</w:t>
      </w:r>
    </w:p>
    <w:p w:rsidR="00E209C9" w:rsidRDefault="00E209C9" w:rsidP="00E209C9">
      <w:pPr>
        <w:pStyle w:val="ox-6a5c865b92-msolistparagraph"/>
        <w:spacing w:before="0" w:beforeAutospacing="0" w:after="0" w:afterAutospacing="0" w:line="235" w:lineRule="atLeast"/>
        <w:ind w:left="720" w:hanging="360"/>
        <w:rPr>
          <w:rFonts w:ascii="Calibri" w:hAnsi="Calibri" w:cs="Calibri"/>
          <w:color w:val="000000"/>
          <w:sz w:val="22"/>
          <w:szCs w:val="22"/>
        </w:rPr>
      </w:pPr>
      <w:r>
        <w:rPr>
          <w:rFonts w:ascii="Symbol" w:hAnsi="Symbol" w:cs="Calibri"/>
          <w:color w:val="000000"/>
          <w:sz w:val="22"/>
          <w:szCs w:val="22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rFonts w:ascii="Verdana" w:hAnsi="Verdana" w:cs="Calibri"/>
          <w:color w:val="000000"/>
          <w:sz w:val="22"/>
          <w:szCs w:val="22"/>
        </w:rPr>
        <w:t>Swap disposable sanitary products</w:t>
      </w:r>
    </w:p>
    <w:p w:rsidR="00E209C9" w:rsidRDefault="00E209C9" w:rsidP="00E209C9">
      <w:pPr>
        <w:pStyle w:val="ox-6a5c865b92-msolistparagraph"/>
        <w:spacing w:before="0" w:beforeAutospacing="0" w:after="0" w:afterAutospacing="0" w:line="235" w:lineRule="atLeast"/>
        <w:ind w:left="720" w:hanging="360"/>
        <w:rPr>
          <w:rFonts w:ascii="Calibri" w:hAnsi="Calibri" w:cs="Calibri"/>
          <w:color w:val="000000"/>
          <w:sz w:val="22"/>
          <w:szCs w:val="22"/>
        </w:rPr>
      </w:pPr>
      <w:r>
        <w:rPr>
          <w:rFonts w:ascii="Symbol" w:hAnsi="Symbol" w:cs="Calibri"/>
          <w:color w:val="000000"/>
          <w:sz w:val="22"/>
          <w:szCs w:val="22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rFonts w:ascii="Verdana" w:hAnsi="Verdana" w:cs="Calibri"/>
          <w:color w:val="000000"/>
          <w:sz w:val="22"/>
          <w:szCs w:val="22"/>
        </w:rPr>
        <w:t>Swap disposable nappies</w:t>
      </w:r>
    </w:p>
    <w:p w:rsidR="00E209C9" w:rsidRDefault="00E209C9" w:rsidP="00E209C9">
      <w:pPr>
        <w:pStyle w:val="ox-6a5c865b92-msolistparagraph"/>
        <w:spacing w:before="0" w:beforeAutospacing="0" w:after="0" w:afterAutospacing="0" w:line="235" w:lineRule="atLeast"/>
        <w:ind w:left="720" w:hanging="360"/>
        <w:rPr>
          <w:rFonts w:ascii="Calibri" w:hAnsi="Calibri" w:cs="Calibri"/>
          <w:color w:val="000000"/>
          <w:sz w:val="22"/>
          <w:szCs w:val="22"/>
        </w:rPr>
      </w:pPr>
      <w:r>
        <w:rPr>
          <w:rFonts w:ascii="Symbol" w:hAnsi="Symbol" w:cs="Calibri"/>
          <w:color w:val="000000"/>
          <w:sz w:val="22"/>
          <w:szCs w:val="22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rFonts w:ascii="Verdana" w:hAnsi="Verdana" w:cs="Calibri"/>
          <w:color w:val="000000"/>
          <w:sz w:val="22"/>
          <w:szCs w:val="22"/>
        </w:rPr>
        <w:t>Swap disposable razors</w:t>
      </w:r>
    </w:p>
    <w:p w:rsidR="00E209C9" w:rsidRDefault="00E209C9" w:rsidP="00E209C9">
      <w:pPr>
        <w:pStyle w:val="ox-6a5c865b92-msolistparagraph"/>
        <w:spacing w:before="0" w:beforeAutospacing="0" w:after="120" w:afterAutospacing="0" w:line="235" w:lineRule="atLeast"/>
        <w:ind w:left="714" w:hanging="357"/>
        <w:rPr>
          <w:rFonts w:ascii="Calibri" w:hAnsi="Calibri" w:cs="Calibri"/>
          <w:color w:val="000000"/>
          <w:sz w:val="22"/>
          <w:szCs w:val="22"/>
        </w:rPr>
      </w:pPr>
      <w:r>
        <w:rPr>
          <w:rFonts w:ascii="Symbol" w:hAnsi="Symbol" w:cs="Calibri"/>
          <w:color w:val="000000"/>
          <w:sz w:val="22"/>
          <w:szCs w:val="22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rFonts w:ascii="Verdana" w:hAnsi="Verdana" w:cs="Calibri"/>
          <w:color w:val="000000"/>
          <w:sz w:val="22"/>
          <w:szCs w:val="22"/>
        </w:rPr>
        <w:t>Swap balloons and sky lanterns</w:t>
      </w:r>
    </w:p>
    <w:p w:rsidR="00E209C9" w:rsidRDefault="00E209C9" w:rsidP="00E209C9">
      <w:pPr>
        <w:pStyle w:val="ox-6a5c865b92-msolistparagraph"/>
        <w:spacing w:before="0" w:beforeAutospacing="0" w:after="120" w:afterAutospacing="0" w:line="235" w:lineRule="atLeast"/>
        <w:ind w:left="714" w:hanging="357"/>
        <w:rPr>
          <w:rFonts w:ascii="Calibri" w:hAnsi="Calibri" w:cs="Calibri"/>
          <w:color w:val="000000"/>
          <w:sz w:val="22"/>
          <w:szCs w:val="22"/>
        </w:rPr>
      </w:pPr>
      <w:r>
        <w:rPr>
          <w:rFonts w:ascii="Symbol" w:hAnsi="Symbol" w:cs="Calibri"/>
          <w:color w:val="000000"/>
          <w:sz w:val="22"/>
          <w:szCs w:val="22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rFonts w:ascii="Verdana" w:hAnsi="Verdana" w:cs="Calibri"/>
          <w:color w:val="000000"/>
          <w:sz w:val="22"/>
          <w:szCs w:val="22"/>
        </w:rPr>
        <w:t xml:space="preserve">Swap </w:t>
      </w:r>
      <w:proofErr w:type="spellStart"/>
      <w:r>
        <w:rPr>
          <w:rFonts w:ascii="Verdana" w:hAnsi="Verdana" w:cs="Calibri"/>
          <w:color w:val="000000"/>
          <w:sz w:val="22"/>
          <w:szCs w:val="22"/>
        </w:rPr>
        <w:t>clingfilm</w:t>
      </w:r>
      <w:proofErr w:type="spellEnd"/>
    </w:p>
    <w:p w:rsidR="00E209C9" w:rsidRDefault="00E209C9" w:rsidP="00E209C9">
      <w:pPr>
        <w:pStyle w:val="ox-6a5c865b92-msonormal"/>
        <w:spacing w:before="0" w:beforeAutospacing="0" w:after="120" w:afterAutospacing="0" w:line="235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Verdana" w:hAnsi="Verdana" w:cs="Calibri"/>
          <w:b/>
          <w:bCs/>
          <w:color w:val="1F4E79"/>
        </w:rPr>
        <w:t>Short Videos</w:t>
      </w:r>
    </w:p>
    <w:p w:rsidR="00E209C9" w:rsidRDefault="00E209C9" w:rsidP="00E209C9">
      <w:pPr>
        <w:pStyle w:val="ox-6a5c865b92-msonormal"/>
        <w:spacing w:before="0" w:beforeAutospacing="0" w:after="120" w:afterAutospacing="0" w:line="235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Verdana" w:hAnsi="Verdana" w:cs="Calibri"/>
          <w:color w:val="000000"/>
          <w:sz w:val="22"/>
          <w:szCs w:val="22"/>
        </w:rPr>
        <w:t>In each post there will be a short video showing one of the swaps, an environmental fact and information about potential cost savings of making the swap.</w:t>
      </w:r>
    </w:p>
    <w:p w:rsidR="00E209C9" w:rsidRDefault="00E209C9" w:rsidP="00E209C9">
      <w:pPr>
        <w:pStyle w:val="ox-6a5c865b92-msonormal"/>
        <w:spacing w:before="0" w:beforeAutospacing="0" w:after="120" w:afterAutospacing="0" w:line="235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Verdana" w:hAnsi="Verdana" w:cs="Calibri"/>
          <w:color w:val="000000"/>
          <w:sz w:val="22"/>
          <w:szCs w:val="22"/>
        </w:rPr>
        <w:t>Further information about each of the swaps, and all the accompanying videos, are available on the </w:t>
      </w:r>
      <w:hyperlink r:id="rId6" w:tgtFrame="_blank" w:history="1">
        <w:r>
          <w:rPr>
            <w:rStyle w:val="Hyperlink"/>
            <w:rFonts w:ascii="Verdana" w:hAnsi="Verdana" w:cs="Calibri"/>
            <w:color w:val="0563C1"/>
            <w:sz w:val="22"/>
            <w:szCs w:val="22"/>
          </w:rPr>
          <w:t>Norfolk recycles website</w:t>
        </w:r>
      </w:hyperlink>
      <w:r>
        <w:rPr>
          <w:rFonts w:ascii="Verdana" w:hAnsi="Verdana" w:cs="Calibri"/>
          <w:color w:val="000000"/>
          <w:sz w:val="22"/>
          <w:szCs w:val="22"/>
        </w:rPr>
        <w:t>.</w:t>
      </w:r>
    </w:p>
    <w:p w:rsidR="00E209C9" w:rsidRDefault="00E209C9" w:rsidP="00E209C9">
      <w:pPr>
        <w:pStyle w:val="ox-6a5c865b92-msonormal"/>
        <w:spacing w:before="0" w:beforeAutospacing="0" w:after="120" w:afterAutospacing="0" w:line="235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Verdana" w:hAnsi="Verdana" w:cs="Calibri"/>
          <w:b/>
          <w:bCs/>
          <w:color w:val="1F4E79"/>
        </w:rPr>
        <w:t>The Pledge</w:t>
      </w:r>
    </w:p>
    <w:p w:rsidR="00E209C9" w:rsidRDefault="00E209C9" w:rsidP="00E209C9">
      <w:pPr>
        <w:pStyle w:val="ox-6a5c865b92-msonormal"/>
        <w:spacing w:before="0" w:beforeAutospacing="0" w:after="120" w:afterAutospacing="0" w:line="235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Verdana" w:hAnsi="Verdana" w:cs="Calibri"/>
          <w:color w:val="000000"/>
          <w:sz w:val="22"/>
          <w:szCs w:val="22"/>
        </w:rPr>
        <w:t>As well as promoting these swaps, we are asking people to take action and </w:t>
      </w:r>
      <w:hyperlink r:id="rId7" w:tgtFrame="_blank" w:history="1">
        <w:r>
          <w:rPr>
            <w:rStyle w:val="Hyperlink"/>
            <w:rFonts w:ascii="Verdana" w:hAnsi="Verdana" w:cs="Calibri"/>
            <w:b/>
            <w:bCs/>
            <w:color w:val="0563C1"/>
            <w:sz w:val="22"/>
            <w:szCs w:val="22"/>
          </w:rPr>
          <w:t>sign up to our reduce single-use charter</w:t>
        </w:r>
      </w:hyperlink>
      <w:r>
        <w:rPr>
          <w:rFonts w:ascii="Verdana" w:hAnsi="Verdana" w:cs="Calibri"/>
          <w:color w:val="000000"/>
          <w:sz w:val="22"/>
          <w:szCs w:val="22"/>
        </w:rPr>
        <w:t> where they can pledge to swap2save single-use products for reusable alternatives. Once signed up, we’d like people to share their swaps with us on social media, tagging us on #swap2save.</w:t>
      </w:r>
    </w:p>
    <w:p w:rsidR="00E209C9" w:rsidRDefault="00E209C9" w:rsidP="00E209C9">
      <w:pPr>
        <w:pStyle w:val="ox-6a5c865b92-msonormal"/>
        <w:spacing w:before="0" w:beforeAutospacing="0" w:after="120" w:afterAutospacing="0" w:line="235" w:lineRule="atLeast"/>
        <w:rPr>
          <w:rFonts w:ascii="Calibri" w:hAnsi="Calibri" w:cs="Calibri"/>
          <w:color w:val="000000"/>
          <w:sz w:val="22"/>
          <w:szCs w:val="22"/>
        </w:rPr>
      </w:pPr>
    </w:p>
    <w:p w:rsidR="00E209C9" w:rsidRDefault="00E209C9" w:rsidP="00E209C9">
      <w:pPr>
        <w:pStyle w:val="ox-6a5c865b92-msonormal"/>
        <w:spacing w:before="0" w:beforeAutospacing="0" w:after="120" w:afterAutospacing="0" w:line="235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Verdana" w:hAnsi="Verdana" w:cs="Calibri"/>
          <w:b/>
          <w:bCs/>
          <w:color w:val="1F4E79"/>
        </w:rPr>
        <w:t>Schools and Businesses</w:t>
      </w:r>
    </w:p>
    <w:p w:rsidR="00E209C9" w:rsidRDefault="00E209C9" w:rsidP="00E209C9">
      <w:pPr>
        <w:pStyle w:val="ox-6a5c865b92-msonormal"/>
        <w:spacing w:before="0" w:beforeAutospacing="0" w:after="120" w:afterAutospacing="0" w:line="235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Verdana" w:hAnsi="Verdana" w:cs="Calibri"/>
          <w:color w:val="000000"/>
          <w:sz w:val="22"/>
          <w:szCs w:val="22"/>
        </w:rPr>
        <w:t>It’s not just individuals who can get involved: in the campaign, we’re calling on schools and businesses to make the pledge too.</w:t>
      </w:r>
    </w:p>
    <w:p w:rsidR="00E209C9" w:rsidRDefault="00E209C9" w:rsidP="00E209C9">
      <w:pPr>
        <w:pStyle w:val="ox-6a5c865b92-msonormal"/>
        <w:spacing w:before="0" w:beforeAutospacing="0" w:after="120" w:afterAutospacing="0" w:line="235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noProof/>
          <w:color w:val="000000"/>
          <w:sz w:val="22"/>
          <w:szCs w:val="22"/>
        </w:rPr>
        <w:pict>
          <v:shape id="image005.png@01D7232C.977AF570" o:spid="_x0000_s1028" type="#_x0000_t75" alt="" style="position:absolute;margin-left:0;margin-top:0;width:141pt;height:100.5pt;z-index:251658240;mso-position-horizontal:left;mso-position-vertical-relative:line" o:allowoverlap="f">
            <w10:wrap type="square"/>
          </v:shape>
        </w:pict>
      </w:r>
      <w:r>
        <w:rPr>
          <w:rFonts w:ascii="Verdana" w:hAnsi="Verdana" w:cs="Calibri"/>
          <w:color w:val="000000"/>
          <w:sz w:val="22"/>
          <w:szCs w:val="22"/>
        </w:rPr>
        <w:t>Our new </w:t>
      </w:r>
      <w:hyperlink r:id="rId8" w:tgtFrame="_blank" w:history="1">
        <w:r>
          <w:rPr>
            <w:rStyle w:val="Hyperlink"/>
            <w:rFonts w:ascii="Verdana" w:hAnsi="Verdana" w:cs="Calibri"/>
            <w:color w:val="0563C1"/>
            <w:sz w:val="22"/>
            <w:szCs w:val="22"/>
          </w:rPr>
          <w:t>Reduce single-use school award scheme</w:t>
        </w:r>
      </w:hyperlink>
      <w:r>
        <w:rPr>
          <w:rFonts w:ascii="Verdana" w:hAnsi="Verdana" w:cs="Calibri"/>
          <w:color w:val="000000"/>
          <w:sz w:val="22"/>
          <w:szCs w:val="22"/>
        </w:rPr>
        <w:t> and accompanying </w:t>
      </w:r>
      <w:hyperlink r:id="rId9" w:tgtFrame="_blank" w:history="1">
        <w:r>
          <w:rPr>
            <w:rStyle w:val="Hyperlink"/>
            <w:rFonts w:ascii="Verdana" w:hAnsi="Verdana" w:cs="Calibri"/>
            <w:color w:val="0563C1"/>
            <w:sz w:val="22"/>
            <w:szCs w:val="22"/>
          </w:rPr>
          <w:t>education pack</w:t>
        </w:r>
      </w:hyperlink>
      <w:r>
        <w:rPr>
          <w:rFonts w:ascii="Verdana" w:hAnsi="Verdana" w:cs="Calibri"/>
          <w:color w:val="000000"/>
          <w:sz w:val="22"/>
          <w:szCs w:val="22"/>
        </w:rPr>
        <w:t> have been specially designed to help schools to reduce single-use one step at a time. The first step is to involve pupils in a waste audit to work out which single-use products to targets on the </w:t>
      </w:r>
      <w:hyperlink r:id="rId10" w:tgtFrame="_blank" w:history="1">
        <w:r>
          <w:rPr>
            <w:rStyle w:val="Hyperlink"/>
            <w:rFonts w:ascii="Verdana" w:hAnsi="Verdana" w:cs="Calibri"/>
            <w:color w:val="0563C1"/>
            <w:sz w:val="22"/>
            <w:szCs w:val="22"/>
          </w:rPr>
          <w:t>school charter</w:t>
        </w:r>
      </w:hyperlink>
      <w:r>
        <w:rPr>
          <w:rFonts w:ascii="Verdana" w:hAnsi="Verdana" w:cs="Calibri"/>
          <w:color w:val="000000"/>
          <w:sz w:val="22"/>
          <w:szCs w:val="22"/>
        </w:rPr>
        <w:t xml:space="preserve">, </w:t>
      </w:r>
      <w:proofErr w:type="gramStart"/>
      <w:r>
        <w:rPr>
          <w:rFonts w:ascii="Verdana" w:hAnsi="Verdana" w:cs="Calibri"/>
          <w:color w:val="000000"/>
          <w:sz w:val="22"/>
          <w:szCs w:val="22"/>
        </w:rPr>
        <w:t>then</w:t>
      </w:r>
      <w:proofErr w:type="gramEnd"/>
      <w:r>
        <w:rPr>
          <w:rFonts w:ascii="Verdana" w:hAnsi="Verdana" w:cs="Calibri"/>
          <w:color w:val="000000"/>
          <w:sz w:val="22"/>
          <w:szCs w:val="22"/>
        </w:rPr>
        <w:t xml:space="preserve"> an action plan is drawn up. As they work their way through the 12 targets, schools will earn bronze, silver and gold awards.</w:t>
      </w:r>
    </w:p>
    <w:p w:rsidR="00E209C9" w:rsidRDefault="00E209C9" w:rsidP="00E209C9">
      <w:pPr>
        <w:pStyle w:val="ox-6a5c865b92-msonormal"/>
        <w:spacing w:before="0" w:beforeAutospacing="0" w:after="120" w:afterAutospacing="0" w:line="235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Verdana" w:hAnsi="Verdana" w:cs="Calibri"/>
          <w:color w:val="000000"/>
          <w:sz w:val="22"/>
          <w:szCs w:val="22"/>
        </w:rPr>
        <w:t>Before the start of the pandemic, Norfolk County Council put in place some new measures to minimise single-use product and plastic use in its buildings. The </w:t>
      </w:r>
      <w:hyperlink r:id="rId11" w:tgtFrame="_blank" w:history="1">
        <w:r>
          <w:rPr>
            <w:rStyle w:val="Hyperlink"/>
            <w:rFonts w:ascii="Verdana" w:hAnsi="Verdana" w:cs="Calibri"/>
            <w:color w:val="0563C1"/>
            <w:sz w:val="22"/>
            <w:szCs w:val="22"/>
          </w:rPr>
          <w:t>County Hall case study</w:t>
        </w:r>
      </w:hyperlink>
      <w:r>
        <w:rPr>
          <w:rFonts w:ascii="Verdana" w:hAnsi="Verdana" w:cs="Calibri"/>
          <w:color w:val="000000"/>
          <w:sz w:val="22"/>
          <w:szCs w:val="22"/>
        </w:rPr>
        <w:t> was put together to share ideas and encourage other </w:t>
      </w:r>
      <w:hyperlink r:id="rId12" w:tgtFrame="_blank" w:history="1">
        <w:r>
          <w:rPr>
            <w:rStyle w:val="Hyperlink"/>
            <w:rFonts w:ascii="Verdana" w:hAnsi="Verdana" w:cs="Calibri"/>
            <w:color w:val="0563C1"/>
            <w:sz w:val="22"/>
            <w:szCs w:val="22"/>
          </w:rPr>
          <w:t>businesses to sign up</w:t>
        </w:r>
      </w:hyperlink>
      <w:r>
        <w:rPr>
          <w:rFonts w:ascii="Verdana" w:hAnsi="Verdana" w:cs="Calibri"/>
          <w:color w:val="000000"/>
          <w:sz w:val="22"/>
          <w:szCs w:val="22"/>
        </w:rPr>
        <w:t> and follow suit, saving money and the planet.</w:t>
      </w:r>
    </w:p>
    <w:p w:rsidR="00E209C9" w:rsidRDefault="00E209C9" w:rsidP="00E209C9">
      <w:pPr>
        <w:pStyle w:val="ox-6a5c865b92-msonormal"/>
        <w:spacing w:before="0" w:beforeAutospacing="0" w:after="0" w:afterAutospacing="0" w:line="235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Verdana" w:hAnsi="Verdana" w:cs="Calibri"/>
          <w:color w:val="000000"/>
          <w:sz w:val="22"/>
          <w:szCs w:val="22"/>
        </w:rPr>
        <w:t> </w:t>
      </w:r>
    </w:p>
    <w:p w:rsidR="00E209C9" w:rsidRDefault="00E209C9" w:rsidP="00E209C9">
      <w:pPr>
        <w:pStyle w:val="ox-6a5c865b92-msonormal"/>
        <w:spacing w:before="0" w:beforeAutospacing="0" w:after="120" w:afterAutospacing="0" w:line="235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Verdana" w:hAnsi="Verdana" w:cs="Calibri"/>
          <w:b/>
          <w:bCs/>
          <w:color w:val="1F4E79"/>
        </w:rPr>
        <w:t>How your Parish Council can help</w:t>
      </w:r>
    </w:p>
    <w:p w:rsidR="00E209C9" w:rsidRDefault="00E209C9" w:rsidP="00E209C9">
      <w:pPr>
        <w:pStyle w:val="ox-6a5c865b92-msonormal"/>
        <w:spacing w:before="0" w:beforeAutospacing="0" w:after="120" w:afterAutospacing="0" w:line="235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Verdana" w:hAnsi="Verdana" w:cs="Calibri"/>
          <w:color w:val="000000"/>
          <w:sz w:val="22"/>
          <w:szCs w:val="22"/>
        </w:rPr>
        <w:t>If you would like to support our campaign, here are some ideas on ways you could help:</w:t>
      </w:r>
    </w:p>
    <w:p w:rsidR="00E209C9" w:rsidRDefault="00E209C9" w:rsidP="00E209C9">
      <w:pPr>
        <w:pStyle w:val="ox-6a5c865b92-msolistparagraph"/>
        <w:spacing w:before="0" w:beforeAutospacing="0" w:after="0" w:afterAutospacing="0" w:line="235" w:lineRule="atLeast"/>
        <w:ind w:left="720" w:hanging="360"/>
        <w:rPr>
          <w:rFonts w:ascii="Calibri" w:hAnsi="Calibri" w:cs="Calibri"/>
          <w:color w:val="000000"/>
          <w:sz w:val="22"/>
          <w:szCs w:val="22"/>
        </w:rPr>
      </w:pPr>
      <w:r>
        <w:rPr>
          <w:rFonts w:ascii="Symbol" w:hAnsi="Symbol" w:cs="Calibri"/>
          <w:color w:val="000000"/>
          <w:sz w:val="22"/>
          <w:szCs w:val="22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rFonts w:ascii="Verdana" w:hAnsi="Verdana" w:cs="Calibri"/>
          <w:color w:val="000000"/>
          <w:sz w:val="22"/>
          <w:szCs w:val="22"/>
        </w:rPr>
        <w:t>Share, like and comment on our swap2save social media posts every Monday</w:t>
      </w:r>
    </w:p>
    <w:p w:rsidR="00E209C9" w:rsidRDefault="00E209C9" w:rsidP="00E209C9">
      <w:pPr>
        <w:pStyle w:val="ox-6a5c865b92-msolistparagraph"/>
        <w:spacing w:before="0" w:beforeAutospacing="0" w:after="0" w:afterAutospacing="0" w:line="235" w:lineRule="atLeast"/>
        <w:ind w:left="720" w:hanging="360"/>
        <w:rPr>
          <w:rFonts w:ascii="Calibri" w:hAnsi="Calibri" w:cs="Calibri"/>
          <w:color w:val="000000"/>
          <w:sz w:val="22"/>
          <w:szCs w:val="22"/>
        </w:rPr>
      </w:pPr>
      <w:r>
        <w:rPr>
          <w:rFonts w:ascii="Symbol" w:hAnsi="Symbol" w:cs="Calibri"/>
          <w:color w:val="000000"/>
          <w:sz w:val="22"/>
          <w:szCs w:val="22"/>
        </w:rPr>
        <w:lastRenderedPageBreak/>
        <w:t></w:t>
      </w:r>
      <w:r>
        <w:rPr>
          <w:color w:val="000000"/>
          <w:sz w:val="14"/>
          <w:szCs w:val="14"/>
        </w:rPr>
        <w:t>         </w:t>
      </w:r>
      <w:r>
        <w:rPr>
          <w:rFonts w:ascii="Verdana" w:hAnsi="Verdana" w:cs="Calibri"/>
          <w:color w:val="000000"/>
          <w:sz w:val="22"/>
          <w:szCs w:val="22"/>
        </w:rPr>
        <w:t>Share your own ideas and swaps on social media and tag us on #swap2save</w:t>
      </w:r>
    </w:p>
    <w:p w:rsidR="00E209C9" w:rsidRDefault="00E209C9" w:rsidP="00E209C9">
      <w:pPr>
        <w:pStyle w:val="ox-6a5c865b92-msolistparagraph"/>
        <w:spacing w:before="0" w:beforeAutospacing="0" w:after="0" w:afterAutospacing="0" w:line="235" w:lineRule="atLeast"/>
        <w:ind w:left="720" w:hanging="360"/>
        <w:rPr>
          <w:rFonts w:ascii="Calibri" w:hAnsi="Calibri" w:cs="Calibri"/>
          <w:color w:val="000000"/>
          <w:sz w:val="22"/>
          <w:szCs w:val="22"/>
        </w:rPr>
      </w:pPr>
      <w:r>
        <w:rPr>
          <w:rFonts w:ascii="Symbol" w:hAnsi="Symbol" w:cs="Calibri"/>
          <w:color w:val="000000"/>
          <w:sz w:val="22"/>
          <w:szCs w:val="22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rFonts w:ascii="Verdana" w:hAnsi="Verdana" w:cs="Calibri"/>
          <w:b/>
          <w:bCs/>
          <w:color w:val="000000"/>
          <w:sz w:val="22"/>
          <w:szCs w:val="22"/>
        </w:rPr>
        <w:t>Encourage your community to </w:t>
      </w:r>
      <w:hyperlink r:id="rId13" w:tgtFrame="_blank" w:history="1">
        <w:r>
          <w:rPr>
            <w:rStyle w:val="Hyperlink"/>
            <w:rFonts w:ascii="Verdana" w:hAnsi="Verdana" w:cs="Calibri"/>
            <w:b/>
            <w:bCs/>
            <w:color w:val="0563C1"/>
            <w:sz w:val="22"/>
            <w:szCs w:val="22"/>
          </w:rPr>
          <w:t>Sign up to the campaign</w:t>
        </w:r>
      </w:hyperlink>
      <w:r>
        <w:rPr>
          <w:rFonts w:ascii="Verdana" w:hAnsi="Verdana" w:cs="Calibri"/>
          <w:color w:val="000000"/>
          <w:sz w:val="22"/>
          <w:szCs w:val="22"/>
        </w:rPr>
        <w:t> and pledge to swap2save</w:t>
      </w:r>
    </w:p>
    <w:p w:rsidR="00E209C9" w:rsidRDefault="00E209C9" w:rsidP="00E209C9">
      <w:pPr>
        <w:pStyle w:val="ox-6a5c865b92-msolistparagraph"/>
        <w:spacing w:before="0" w:beforeAutospacing="0" w:after="0" w:afterAutospacing="0" w:line="235" w:lineRule="atLeast"/>
        <w:ind w:left="720" w:hanging="360"/>
        <w:rPr>
          <w:rFonts w:ascii="Calibri" w:hAnsi="Calibri" w:cs="Calibri"/>
          <w:color w:val="000000"/>
          <w:sz w:val="22"/>
          <w:szCs w:val="22"/>
        </w:rPr>
      </w:pPr>
      <w:r>
        <w:rPr>
          <w:rFonts w:ascii="Symbol" w:hAnsi="Symbol" w:cs="Calibri"/>
          <w:color w:val="000000"/>
          <w:sz w:val="22"/>
          <w:szCs w:val="22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rFonts w:ascii="Verdana" w:hAnsi="Verdana" w:cs="Calibri"/>
          <w:color w:val="000000"/>
          <w:sz w:val="22"/>
          <w:szCs w:val="22"/>
        </w:rPr>
        <w:t>Make contact with any local schools or businesses who may be interested in joining</w:t>
      </w:r>
    </w:p>
    <w:p w:rsidR="00E209C9" w:rsidRDefault="00E209C9" w:rsidP="00E209C9">
      <w:pPr>
        <w:pStyle w:val="ox-6a5c865b92-msonormal"/>
        <w:spacing w:before="0" w:beforeAutospacing="0" w:after="0" w:afterAutospacing="0" w:line="235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Verdana" w:hAnsi="Verdana" w:cs="Calibri"/>
          <w:color w:val="FF0000"/>
          <w:sz w:val="22"/>
          <w:szCs w:val="22"/>
        </w:rPr>
        <w:t>________</w:t>
      </w:r>
    </w:p>
    <w:p w:rsidR="00E209C9" w:rsidRDefault="00E209C9" w:rsidP="00E209C9">
      <w:pPr>
        <w:pStyle w:val="ox-6a5c865b92-msonormal"/>
        <w:spacing w:before="0" w:beforeAutospacing="0" w:after="0" w:afterAutospacing="0" w:line="235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Verdana" w:hAnsi="Verdana" w:cs="Calibri"/>
          <w:color w:val="000000"/>
          <w:sz w:val="22"/>
          <w:szCs w:val="22"/>
        </w:rPr>
        <w:t> </w:t>
      </w:r>
    </w:p>
    <w:p w:rsidR="00E209C9" w:rsidRDefault="00E209C9" w:rsidP="00E209C9">
      <w:pPr>
        <w:pStyle w:val="ox-6a5c865b92-msonormal"/>
        <w:spacing w:before="0" w:beforeAutospacing="0" w:after="120" w:afterAutospacing="0" w:line="235" w:lineRule="atLeast"/>
        <w:ind w:left="567" w:right="567"/>
        <w:rPr>
          <w:rFonts w:ascii="Calibri" w:hAnsi="Calibri" w:cs="Calibri"/>
          <w:color w:val="000000"/>
          <w:sz w:val="22"/>
          <w:szCs w:val="22"/>
        </w:rPr>
      </w:pPr>
      <w:r>
        <w:rPr>
          <w:rFonts w:ascii="Verdana" w:hAnsi="Verdana" w:cs="Calibri"/>
          <w:color w:val="000000"/>
          <w:sz w:val="22"/>
          <w:szCs w:val="22"/>
        </w:rPr>
        <w:t xml:space="preserve">Lots of food for thought in Tracey’s article and remember all the savings Tracey suggests will greatly help towards our twin </w:t>
      </w:r>
      <w:proofErr w:type="gramStart"/>
      <w:r>
        <w:rPr>
          <w:rFonts w:ascii="Verdana" w:hAnsi="Verdana" w:cs="Calibri"/>
          <w:color w:val="000000"/>
          <w:sz w:val="22"/>
          <w:szCs w:val="22"/>
        </w:rPr>
        <w:t>campaigns :</w:t>
      </w:r>
      <w:proofErr w:type="gramEnd"/>
    </w:p>
    <w:p w:rsidR="00E209C9" w:rsidRDefault="00E209C9" w:rsidP="00E209C9">
      <w:pPr>
        <w:pStyle w:val="ox-6a5c865b92-msonormal"/>
        <w:spacing w:before="0" w:beforeAutospacing="0" w:after="120" w:afterAutospacing="0" w:line="235" w:lineRule="atLeast"/>
        <w:ind w:left="567" w:right="567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Verdana" w:hAnsi="Verdana" w:cs="Calibri"/>
          <w:b/>
          <w:bCs/>
          <w:color w:val="000000"/>
          <w:sz w:val="36"/>
          <w:szCs w:val="36"/>
        </w:rPr>
        <w:t>Cutting a Tonne in ‘21</w:t>
      </w:r>
    </w:p>
    <w:p w:rsidR="00E209C9" w:rsidRDefault="00E209C9" w:rsidP="00E209C9">
      <w:pPr>
        <w:pStyle w:val="ox-6a5c865b92-msonormal"/>
        <w:spacing w:before="0" w:beforeAutospacing="0" w:after="120" w:afterAutospacing="0" w:line="235" w:lineRule="atLeast"/>
        <w:ind w:left="567" w:right="567"/>
        <w:jc w:val="center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Fonts w:ascii="Verdana" w:hAnsi="Verdana" w:cs="Calibri"/>
          <w:b/>
          <w:bCs/>
          <w:color w:val="000000"/>
          <w:sz w:val="36"/>
          <w:szCs w:val="36"/>
        </w:rPr>
        <w:t>and</w:t>
      </w:r>
      <w:proofErr w:type="gramEnd"/>
    </w:p>
    <w:p w:rsidR="00E209C9" w:rsidRDefault="00E209C9" w:rsidP="00E209C9">
      <w:pPr>
        <w:pStyle w:val="ox-6a5c865b92-msonormal"/>
        <w:spacing w:before="0" w:beforeAutospacing="0" w:after="120" w:afterAutospacing="0" w:line="235" w:lineRule="atLeast"/>
        <w:ind w:left="567" w:right="567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Verdana" w:hAnsi="Verdana" w:cs="Calibri"/>
          <w:b/>
          <w:bCs/>
          <w:color w:val="000000"/>
          <w:sz w:val="36"/>
          <w:szCs w:val="36"/>
        </w:rPr>
        <w:t>Being Plastic Free by ‘23</w:t>
      </w:r>
    </w:p>
    <w:p w:rsidR="00E209C9" w:rsidRDefault="00E209C9" w:rsidP="00E209C9">
      <w:pPr>
        <w:pStyle w:val="ox-6a5c865b92-msonormal"/>
        <w:spacing w:before="0" w:beforeAutospacing="0" w:after="120" w:afterAutospacing="0" w:line="235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Verdana" w:hAnsi="Verdana" w:cs="Calibri"/>
          <w:color w:val="000000"/>
          <w:sz w:val="22"/>
          <w:szCs w:val="22"/>
        </w:rPr>
        <w:t xml:space="preserve">Keep well – keep safe – and remember </w:t>
      </w:r>
      <w:proofErr w:type="gramStart"/>
      <w:r>
        <w:rPr>
          <w:rFonts w:ascii="Verdana" w:hAnsi="Verdana" w:cs="Calibri"/>
          <w:color w:val="000000"/>
          <w:sz w:val="22"/>
          <w:szCs w:val="22"/>
        </w:rPr>
        <w:t>Spring</w:t>
      </w:r>
      <w:proofErr w:type="gramEnd"/>
      <w:r>
        <w:rPr>
          <w:rFonts w:ascii="Verdana" w:hAnsi="Verdana" w:cs="Calibri"/>
          <w:color w:val="000000"/>
          <w:sz w:val="22"/>
          <w:szCs w:val="22"/>
        </w:rPr>
        <w:t xml:space="preserve"> really </w:t>
      </w:r>
      <w:r>
        <w:rPr>
          <w:rFonts w:ascii="Verdana" w:hAnsi="Verdana" w:cs="Calibri"/>
          <w:b/>
          <w:bCs/>
          <w:color w:val="000000"/>
          <w:sz w:val="22"/>
          <w:szCs w:val="22"/>
        </w:rPr>
        <w:t>is</w:t>
      </w:r>
      <w:r>
        <w:rPr>
          <w:rFonts w:ascii="Verdana" w:hAnsi="Verdana" w:cs="Calibri"/>
          <w:color w:val="000000"/>
          <w:sz w:val="22"/>
          <w:szCs w:val="22"/>
        </w:rPr>
        <w:t> coming </w:t>
      </w:r>
      <w:r>
        <w:rPr>
          <w:rFonts w:ascii="Segoe UI Emoji" w:hAnsi="Segoe UI Emoji" w:cs="Calibri"/>
          <w:noProof/>
          <w:color w:val="000000"/>
          <w:sz w:val="22"/>
          <w:szCs w:val="22"/>
        </w:rPr>
        <w:drawing>
          <wp:inline distT="0" distB="0" distL="0" distR="0">
            <wp:extent cx="9525" cy="9525"/>
            <wp:effectExtent l="0" t="0" r="0" b="0"/>
            <wp:docPr id="2" name="Picture 2" descr="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😊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9C9" w:rsidRDefault="00E209C9" w:rsidP="00E209C9">
      <w:pPr>
        <w:pStyle w:val="ox-6a5c865b92-msonormal"/>
        <w:spacing w:before="0" w:beforeAutospacing="0" w:after="120" w:afterAutospacing="0" w:line="235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Verdana" w:hAnsi="Verdana" w:cs="Calibri"/>
          <w:color w:val="1F4E79"/>
          <w:sz w:val="22"/>
          <w:szCs w:val="22"/>
        </w:rPr>
        <w:t>With kind regards</w:t>
      </w:r>
    </w:p>
    <w:p w:rsidR="00E209C9" w:rsidRDefault="00E209C9" w:rsidP="00E209C9">
      <w:pPr>
        <w:pStyle w:val="ox-6a5c865b92-msonormal"/>
        <w:spacing w:before="0" w:beforeAutospacing="0" w:after="0" w:afterAutospacing="0" w:line="235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Vladimir Script" w:hAnsi="Vladimir Script" w:cs="Calibri"/>
          <w:color w:val="000000"/>
          <w:sz w:val="28"/>
          <w:szCs w:val="28"/>
        </w:rPr>
        <w:t>John W Pennell</w:t>
      </w:r>
    </w:p>
    <w:p w:rsidR="00E209C9" w:rsidRDefault="00E209C9" w:rsidP="00E209C9">
      <w:pPr>
        <w:pStyle w:val="ox-6a5c865b92-msonormal"/>
        <w:spacing w:before="0" w:beforeAutospacing="0" w:after="120" w:afterAutospacing="0" w:line="235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Verdana" w:hAnsi="Verdana" w:cs="Calibri"/>
          <w:color w:val="1F4E79"/>
          <w:sz w:val="22"/>
          <w:szCs w:val="22"/>
        </w:rPr>
        <w:t>Chairman: Well-Being Initiative Task Force</w:t>
      </w:r>
    </w:p>
    <w:p w:rsidR="00E209C9" w:rsidRDefault="00E209C9" w:rsidP="00E209C9">
      <w:pPr>
        <w:pStyle w:val="ox-6a5c865b92-msonormal"/>
        <w:spacing w:before="0" w:beforeAutospacing="0" w:after="0" w:afterAutospacing="0" w:line="235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538135"/>
          <w:sz w:val="20"/>
          <w:szCs w:val="20"/>
        </w:rPr>
        <w:t>Norfolk Association of Local Councils Limited (Trading as Norfolk ALC)</w:t>
      </w:r>
    </w:p>
    <w:p w:rsidR="00E209C9" w:rsidRDefault="00E209C9" w:rsidP="00E209C9">
      <w:pPr>
        <w:pStyle w:val="ox-6a5c865b92-msonormal"/>
        <w:spacing w:before="0" w:beforeAutospacing="0" w:after="0" w:afterAutospacing="0" w:line="235" w:lineRule="atLeast"/>
        <w:rPr>
          <w:rFonts w:ascii="Calibri" w:hAnsi="Calibri" w:cs="Calibri"/>
          <w:color w:val="000000"/>
          <w:sz w:val="22"/>
          <w:szCs w:val="22"/>
        </w:rPr>
      </w:pPr>
      <w:hyperlink r:id="rId15" w:tgtFrame="_blank" w:history="1">
        <w:r>
          <w:rPr>
            <w:rStyle w:val="Hyperlink"/>
            <w:rFonts w:ascii="Calibri" w:hAnsi="Calibri" w:cs="Calibri"/>
            <w:color w:val="538135"/>
            <w:sz w:val="20"/>
            <w:szCs w:val="20"/>
          </w:rPr>
          <w:t>www.norfolkalc.gov.uk</w:t>
        </w:r>
      </w:hyperlink>
    </w:p>
    <w:p w:rsidR="00E209C9" w:rsidRDefault="00E209C9" w:rsidP="00E209C9">
      <w:pPr>
        <w:pStyle w:val="ox-6a5c865b92-msonormal"/>
        <w:spacing w:before="0" w:beforeAutospacing="0" w:after="0" w:afterAutospacing="0" w:line="235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538135"/>
          <w:sz w:val="16"/>
          <w:szCs w:val="16"/>
        </w:rPr>
        <w:t>Our Privacy Policy, which outlines personal information we collect, why we collect it, and how we use it, can be viewed </w:t>
      </w:r>
      <w:hyperlink r:id="rId16" w:tgtFrame="_blank" w:history="1">
        <w:r>
          <w:rPr>
            <w:rStyle w:val="Hyperlink"/>
            <w:rFonts w:ascii="Arial" w:hAnsi="Arial" w:cs="Arial"/>
            <w:color w:val="538135"/>
            <w:sz w:val="16"/>
            <w:szCs w:val="16"/>
          </w:rPr>
          <w:t>here</w:t>
        </w:r>
      </w:hyperlink>
      <w:r>
        <w:rPr>
          <w:rFonts w:ascii="Calibri" w:hAnsi="Calibri" w:cs="Calibri"/>
          <w:color w:val="538135"/>
          <w:sz w:val="16"/>
          <w:szCs w:val="16"/>
          <w:u w:val="single"/>
        </w:rPr>
        <w:t>.</w:t>
      </w:r>
    </w:p>
    <w:p w:rsidR="00E209C9" w:rsidRDefault="00E209C9" w:rsidP="00E209C9">
      <w:pPr>
        <w:pStyle w:val="ox-6a5c865b92-msonormal"/>
        <w:spacing w:before="0" w:beforeAutospacing="0" w:after="0" w:afterAutospacing="0" w:line="235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pict>
          <v:shape id="ox-6a5c865b92-_x0000_i1025" o:spid="_x0000_i1025" type="#_x0000_t75" alt="Norfolk ALC, a co operative owned by its members, represents the interests of all the 500 or so Town &amp; Parish Councils (and Parish Meetings) in Norfolk as well as providing advice and service which enables them to perform their role as the first tier of local government." style="width:448.5pt;height:58.5pt"/>
        </w:pict>
      </w:r>
    </w:p>
    <w:p w:rsidR="00E209C9" w:rsidRPr="00E209C9" w:rsidRDefault="00E209C9" w:rsidP="00E209C9">
      <w:pPr>
        <w:pStyle w:val="ox-6a5c865b92-msofooter"/>
        <w:spacing w:before="0" w:beforeAutospacing="0" w:after="0" w:afterAutospacing="0"/>
        <w:ind w:left="4513" w:hanging="4513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noProof/>
          <w:color w:val="000000"/>
          <w:sz w:val="22"/>
          <w:szCs w:val="22"/>
        </w:rPr>
        <w:drawing>
          <wp:inline distT="0" distB="0" distL="0" distR="0">
            <wp:extent cx="9525" cy="9525"/>
            <wp:effectExtent l="0" t="0" r="0" b="0"/>
            <wp:docPr id="4" name="Picture 4" descr="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©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209C9" w:rsidRPr="00E209C9" w:rsidSect="00734D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E209C9"/>
    <w:rsid w:val="00734DF3"/>
    <w:rsid w:val="00E20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D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x-6a5c865b92-msonormal">
    <w:name w:val="ox-6a5c865b92-msonormal"/>
    <w:basedOn w:val="Normal"/>
    <w:rsid w:val="00E20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E209C9"/>
    <w:rPr>
      <w:color w:val="0000FF"/>
      <w:u w:val="single"/>
    </w:rPr>
  </w:style>
  <w:style w:type="character" w:customStyle="1" w:styleId="ox-6a5c865b92-msohyperlink">
    <w:name w:val="ox-6a5c865b92-msohyperlink"/>
    <w:basedOn w:val="DefaultParagraphFont"/>
    <w:rsid w:val="00E209C9"/>
  </w:style>
  <w:style w:type="paragraph" w:customStyle="1" w:styleId="ox-6a5c865b92-msolistparagraph">
    <w:name w:val="ox-6a5c865b92-msolistparagraph"/>
    <w:basedOn w:val="Normal"/>
    <w:rsid w:val="00E20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ox-6a5c865b92-msofooter">
    <w:name w:val="ox-6a5c865b92-msofooter"/>
    <w:basedOn w:val="Normal"/>
    <w:rsid w:val="00E20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0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9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rfolkrecycles.com/communityaction/swap2save/reduce-single-use-for-schools/" TargetMode="External"/><Relationship Id="rId13" Type="http://schemas.openxmlformats.org/officeDocument/2006/relationships/hyperlink" Target="https://www.norfolkrecycles.com/communityaction/swap2save/singleusecharter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norfolkrecycles.com/reduce-single-use-as-an-individual/" TargetMode="External"/><Relationship Id="rId12" Type="http://schemas.openxmlformats.org/officeDocument/2006/relationships/hyperlink" Target="https://www.norfolkrecycles.com/communityaction/swap2save/reduce-single-use-for-businesses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norfolkalc.gov.uk/norfolk-association-of-local-cou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norfolkrecycles.com/communityaction/swap2save/" TargetMode="External"/><Relationship Id="rId11" Type="http://schemas.openxmlformats.org/officeDocument/2006/relationships/hyperlink" Target="https://www.norfolkrecycles.com/reduce-single-use-business-case-study/" TargetMode="External"/><Relationship Id="rId5" Type="http://schemas.openxmlformats.org/officeDocument/2006/relationships/hyperlink" Target="https://www.norfolkrecycles.com/communityaction/swap2save/" TargetMode="External"/><Relationship Id="rId15" Type="http://schemas.openxmlformats.org/officeDocument/2006/relationships/hyperlink" Target="http://www.norfolkalc.gov.uk/" TargetMode="External"/><Relationship Id="rId10" Type="http://schemas.openxmlformats.org/officeDocument/2006/relationships/hyperlink" Target="https://www.norfolkrecycles.com/wp-content/uploads/2021/03/Reduce-Single-Use-Schools-Charter.pdf" TargetMode="External"/><Relationship Id="rId4" Type="http://schemas.openxmlformats.org/officeDocument/2006/relationships/hyperlink" Target="https://www.norfolkrecycles.com/reduce-my-rubbish/reducesingleuse/" TargetMode="External"/><Relationship Id="rId9" Type="http://schemas.openxmlformats.org/officeDocument/2006/relationships/hyperlink" Target="https://www.norfolkrecycles.com/wp-content/uploads/2021/03/Reduce-Single-Use-Schools-Pack.pdf" TargetMode="External"/><Relationship Id="rId1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924</Words>
  <Characters>5267</Characters>
  <Application>Microsoft Office Word</Application>
  <DocSecurity>0</DocSecurity>
  <Lines>43</Lines>
  <Paragraphs>12</Paragraphs>
  <ScaleCrop>false</ScaleCrop>
  <Company/>
  <LinksUpToDate>false</LinksUpToDate>
  <CharactersWithSpaces>6179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Griselda Hubbard</dc:creator>
  <cp:lastModifiedBy>Griselda Hubbard</cp:lastModifiedBy>
  <cp:revision>1</cp:revision>
  <dcterms:created xsi:type="dcterms:W3CDTF">2021-03-27T18:15:00Z</dcterms:created>
  <dcterms:modified xsi:type="dcterms:W3CDTF">2021-03-27T18:18:00Z</dcterms:modified>
</cp:coreProperties>
</file>